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F8" w:rsidRPr="000B32A5" w:rsidRDefault="009647F8" w:rsidP="009647F8">
      <w:pPr>
        <w:jc w:val="left"/>
        <w:rPr>
          <w:rFonts w:ascii="宋体" w:hAnsi="宋体"/>
          <w:sz w:val="28"/>
          <w:szCs w:val="28"/>
        </w:rPr>
      </w:pPr>
      <w:r w:rsidRPr="000B32A5">
        <w:rPr>
          <w:rFonts w:ascii="黑体" w:eastAsia="黑体" w:hAnsi="宋体" w:hint="eastAsia"/>
          <w:sz w:val="32"/>
        </w:rPr>
        <w:t>长治医学院附属和平医院2012年招聘录用计划及相关要求</w:t>
      </w:r>
    </w:p>
    <w:tbl>
      <w:tblPr>
        <w:tblW w:w="9067" w:type="dxa"/>
        <w:tblInd w:w="-432" w:type="dxa"/>
        <w:tblLayout w:type="fixed"/>
        <w:tblLook w:val="0000"/>
      </w:tblPr>
      <w:tblGrid>
        <w:gridCol w:w="720"/>
        <w:gridCol w:w="1663"/>
        <w:gridCol w:w="699"/>
        <w:gridCol w:w="3405"/>
        <w:gridCol w:w="810"/>
        <w:gridCol w:w="1770"/>
      </w:tblGrid>
      <w:tr w:rsidR="009647F8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科室（岗位）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9647F8" w:rsidRPr="000B32A5" w:rsidTr="00DD14E5">
        <w:trPr>
          <w:trHeight w:val="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各临床医技科室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各临床医技科室相关专业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F8" w:rsidRPr="000B32A5" w:rsidRDefault="009647F8" w:rsidP="00312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1、年龄在35岁以下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，有工作经验者，可适当放宽</w:t>
            </w: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2、要求有毕业证、学位证、派遣证，所学专业符合所报岗位专业要求；</w:t>
            </w: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3、序号1－16岗位报考人员必需有执业医师证，17号需有护士资格证；</w:t>
            </w: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47F8" w:rsidRPr="000B32A5" w:rsidRDefault="009647F8" w:rsidP="00312E8E">
            <w:pPr>
              <w:jc w:val="left"/>
              <w:rPr>
                <w:rFonts w:ascii="宋体" w:hAnsi="宋体"/>
                <w:sz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4、序号20岗位要求本科所学专业必须是检验专业或临床医学专业</w:t>
            </w: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E252CF" w:rsidRPr="000B32A5" w:rsidRDefault="00E252CF" w:rsidP="00A250F2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硕士及以上</w:t>
            </w: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Default="00DD14E5" w:rsidP="00A250F2">
            <w:pPr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D14E5" w:rsidRPr="000B32A5" w:rsidRDefault="00DD14E5" w:rsidP="00DD14E5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硕士及以上</w:t>
            </w:r>
          </w:p>
          <w:p w:rsidR="00DD14E5" w:rsidRPr="000B32A5" w:rsidRDefault="00DD14E5" w:rsidP="00A250F2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儿科学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感染性</w:t>
            </w:r>
          </w:p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疾病科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传染病（呼吸系病、消化系病）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心血管介入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急救中心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急诊医学、外科学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急诊医学、内科学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重症医学、麻醉学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康复医</w:t>
            </w:r>
          </w:p>
          <w:p w:rsidR="00E252CF" w:rsidRPr="000B32A5" w:rsidRDefault="00E252CF" w:rsidP="00312E8E">
            <w:pPr>
              <w:widowControl/>
              <w:spacing w:line="4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康复与理疗学（神经病学）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麻醉学、骨科、疼痛科相关专业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心理门诊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临床心理学、精神病学、精神卫生专业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口腔医学（口腔种植学方向）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耳鼻咽喉学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影像相</w:t>
            </w:r>
          </w:p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关科室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影像医学与核医学（放射介入、CT诊断、核磁共振、腹部超声诊断、超声心血管专业）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放射治疗科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生物工程、放射物理、核物理、医学物理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临床检验基础实验相关科室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临床检验诊断学、微生物与病理生物学、分子生物学、免疫学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计算机应用技术（软件工程）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教学科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B32A5">
              <w:rPr>
                <w:rFonts w:hint="eastAsia"/>
              </w:rPr>
              <w:t>基建科</w:t>
            </w:r>
          </w:p>
        </w:tc>
        <w:tc>
          <w:tcPr>
            <w:tcW w:w="6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工业与民用建筑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动力科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电气工程（高电压与绝缘技术）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情报学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诊断教研室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252CF" w:rsidRPr="000B32A5" w:rsidTr="00DD14E5">
        <w:trPr>
          <w:trHeight w:val="5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B32A5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0B32A5" w:rsidRDefault="00E252CF" w:rsidP="00312E8E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A08B7" w:rsidRDefault="009A08B7"/>
    <w:sectPr w:rsidR="009A08B7" w:rsidSect="0080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96" w:rsidRDefault="00012B96" w:rsidP="009647F8">
      <w:r>
        <w:separator/>
      </w:r>
    </w:p>
  </w:endnote>
  <w:endnote w:type="continuationSeparator" w:id="1">
    <w:p w:rsidR="00012B96" w:rsidRDefault="00012B96" w:rsidP="0096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96" w:rsidRDefault="00012B96" w:rsidP="009647F8">
      <w:r>
        <w:separator/>
      </w:r>
    </w:p>
  </w:footnote>
  <w:footnote w:type="continuationSeparator" w:id="1">
    <w:p w:rsidR="00012B96" w:rsidRDefault="00012B96" w:rsidP="00964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F8"/>
    <w:rsid w:val="00012B96"/>
    <w:rsid w:val="00105CF6"/>
    <w:rsid w:val="00807FDD"/>
    <w:rsid w:val="009647F8"/>
    <w:rsid w:val="009A08B7"/>
    <w:rsid w:val="00DD14E5"/>
    <w:rsid w:val="00E2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768</Characters>
  <Application>Microsoft Office Word</Application>
  <DocSecurity>0</DocSecurity>
  <Lines>6</Lines>
  <Paragraphs>1</Paragraphs>
  <ScaleCrop>false</ScaleCrop>
  <Company>Lenovo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</dc:creator>
  <cp:lastModifiedBy>ccm</cp:lastModifiedBy>
  <cp:revision>2</cp:revision>
  <dcterms:created xsi:type="dcterms:W3CDTF">2012-09-28T07:22:00Z</dcterms:created>
  <dcterms:modified xsi:type="dcterms:W3CDTF">2012-09-28T07:22:00Z</dcterms:modified>
</cp:coreProperties>
</file>